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066">
        <w:rPr>
          <w:rFonts w:ascii="Times New Roman" w:hAnsi="Times New Roman" w:cs="Times New Roman"/>
          <w:b/>
          <w:sz w:val="28"/>
          <w:szCs w:val="28"/>
        </w:rPr>
        <w:t>Консультация для родителей «Чем занять дома ребенка 5 лет»</w:t>
      </w:r>
    </w:p>
    <w:p w:rsid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воспитатель: Свищева М.В. </w:t>
      </w:r>
    </w:p>
    <w:p w:rsid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Довольно часто происходит такая ситуация, где мама, по определенным причинам, не может продолжать игру с ребенком и ей необходимо заниматься своими делами (работа, дом). И иной раз родитель не видит другого выхода, кроме как посадить ребенка пяти лет либо перед телевизором, либо за компьютером и со спокойной совестью приступить к собственным делам.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Но момент в том, что такое время</w:t>
      </w:r>
      <w:r w:rsidR="006C43F6">
        <w:rPr>
          <w:rFonts w:ascii="Times New Roman" w:hAnsi="Times New Roman" w:cs="Times New Roman"/>
          <w:sz w:val="28"/>
          <w:szCs w:val="28"/>
        </w:rPr>
        <w:t xml:space="preserve"> </w:t>
      </w:r>
      <w:r w:rsidRPr="00B05066">
        <w:rPr>
          <w:rFonts w:ascii="Times New Roman" w:hAnsi="Times New Roman" w:cs="Times New Roman"/>
          <w:sz w:val="28"/>
          <w:szCs w:val="28"/>
        </w:rPr>
        <w:t>препровождение не только не принесет пользу малышу, а, скорее, наоборот, превратит в зависимого человечка от техники. Чадо естественно, не будет мешать родителям, но развития происходить тоже не будет, а этого никто не хочет.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Малыши, привыкшие развлекаться посредством того же телевизора впоследствии полностью разучатся играть с обычными игрушками и проявлять интерес к окружающему миру.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Как же занять ребенка пяти лет дома с пользой для его развития? Существует масса способов с интересом занять кроху при этом, совершенно спокойно занимаясь своими делами, даже элементарно передыхая от очередной игры. Каждое занятие различается по своему критерию.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Творчество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Если вы хотите развивать в своем ребенке творческие способности, то начинать, пожалуй, следует с самого простого. В этом деле очень хорошо поможет лепка из соленого теста.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Наверняка многие мамы знают способ приготовления такой лепки и то, что такое занятие абсолютно безвредно для малыша, поскольку тесто без токсичных добавок, а потому ничего страшного не будет, если чадо попробует тесто на вкус.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Времяпрепровождение действительно полезное и родителям вполне можно отлучиться по своим делам, но недалеко и периодически наблюдая за крохой – мало ли скушает слишком много теста?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В идеале, конечно, лучше будет, если кто-нибудь из родителей вместе со своим чадом пятилетнего возраста занимается лепкой, это не только сблизит их, но и позволит весело провести время, развивая творчество в ребенке.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Кстати, после окончания занятия такие поделки можно высушить и затем раскрасить, что позволит хранить их долгое время, а ручки и домашний интерьер очень легко отмываются.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Чем занять дома ребенка 5 лет? Другое занятие, способствующее увлечь ребенка пяти лет дома, заключается в вырезании фигурок и деталей из бумаги или журналов. Для этого понадобятся детские ножницы, которые не будут опасными в маленьких ручках.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Можно предложить ребенку вырезать фигурки из раскрасок или абсолютно в хаотичном порядке, главное, чтобы ручки развивались и фантазия у ребенка.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lastRenderedPageBreak/>
        <w:t>Не исключено, что малыш еще неспособен держать в руках ножницы и правильно с ними обращаться и потому запросто можно оставить только бумагу или салфетку и рвать ее ручками.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Следующее занятие представляет собой нанизывание сушек на веревочку. Также можно использовать и любые другие предметы с отверстием, в которое можно пронизывать веревочку, шнурок или ленту, в зависимости от развитости и способностей самого малыша. Подойдут даже обыкновенные макароны-рожки.</w:t>
      </w:r>
    </w:p>
    <w:p w:rsidR="00B05066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>Все детишки любят рисовать, но в пять лет, как правило, они еще не различают границ для своих просторов и потому рисуют абсолютно на всем, что попадется на глаза.</w:t>
      </w:r>
    </w:p>
    <w:p w:rsidR="00866B35" w:rsidRPr="00B05066" w:rsidRDefault="00B05066" w:rsidP="00B05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066">
        <w:rPr>
          <w:rFonts w:ascii="Times New Roman" w:hAnsi="Times New Roman" w:cs="Times New Roman"/>
          <w:sz w:val="28"/>
          <w:szCs w:val="28"/>
        </w:rPr>
        <w:t xml:space="preserve">Во избежание порчи тех же обоев достаточно приклеить на стену скотчем ватман или любой другой материал, на котором крохе будет позволено дать волю фантазии. Естественно, </w:t>
      </w:r>
      <w:proofErr w:type="gramStart"/>
      <w:r w:rsidRPr="00B05066">
        <w:rPr>
          <w:rFonts w:ascii="Times New Roman" w:hAnsi="Times New Roman" w:cs="Times New Roman"/>
          <w:sz w:val="28"/>
          <w:szCs w:val="28"/>
        </w:rPr>
        <w:t>несмышленыш</w:t>
      </w:r>
      <w:proofErr w:type="gramEnd"/>
      <w:r w:rsidRPr="00B05066">
        <w:rPr>
          <w:rFonts w:ascii="Times New Roman" w:hAnsi="Times New Roman" w:cs="Times New Roman"/>
          <w:sz w:val="28"/>
          <w:szCs w:val="28"/>
        </w:rPr>
        <w:t xml:space="preserve"> может не сразу понять правила, но постепенно он их освоит.</w:t>
      </w:r>
    </w:p>
    <w:sectPr w:rsidR="00866B35" w:rsidRPr="00B05066" w:rsidSect="00AB752B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66B35"/>
    <w:rsid w:val="006C43F6"/>
    <w:rsid w:val="00866B35"/>
    <w:rsid w:val="009149CD"/>
    <w:rsid w:val="00A51CF9"/>
    <w:rsid w:val="00AB752B"/>
    <w:rsid w:val="00B05066"/>
    <w:rsid w:val="00BC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2020-04-18T13:55:00Z</dcterms:created>
  <dcterms:modified xsi:type="dcterms:W3CDTF">2020-04-18T14:46:00Z</dcterms:modified>
</cp:coreProperties>
</file>